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13" w:rsidRDefault="00F27513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F27513" w:rsidRPr="00F27513" w:rsidRDefault="0071347A" w:rsidP="00F275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="00F27513" w:rsidRPr="00F27513">
        <w:rPr>
          <w:rFonts w:ascii="Times New Roman" w:hAnsi="Times New Roman"/>
          <w:b/>
          <w:color w:val="000000"/>
          <w:sz w:val="28"/>
        </w:rPr>
        <w:t>«Государственный (татарский) язык Республики Татарстан»</w:t>
      </w:r>
    </w:p>
    <w:p w:rsidR="00480367" w:rsidRDefault="00480367" w:rsidP="00F27513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F27513">
        <w:rPr>
          <w:rFonts w:ascii="Times New Roman" w:hAnsi="Times New Roman"/>
          <w:color w:val="000000"/>
          <w:sz w:val="28"/>
        </w:rPr>
        <w:t>1-4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480367" w:rsidRDefault="00480367" w:rsidP="00F2751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71347A">
        <w:rPr>
          <w:rFonts w:ascii="Times New Roman" w:hAnsi="Times New Roman" w:cs="Times New Roman"/>
          <w:sz w:val="28"/>
          <w:szCs w:val="28"/>
        </w:rPr>
        <w:t>гос</w:t>
      </w:r>
      <w:bookmarkStart w:id="0" w:name="_GoBack"/>
      <w:bookmarkEnd w:id="0"/>
      <w:r w:rsidR="0071347A">
        <w:rPr>
          <w:rFonts w:ascii="Times New Roman" w:hAnsi="Times New Roman" w:cs="Times New Roman"/>
          <w:sz w:val="28"/>
          <w:szCs w:val="28"/>
        </w:rPr>
        <w:t>ударственному (татарскому</w:t>
      </w:r>
      <w:r w:rsidR="0071347A" w:rsidRPr="0071347A">
        <w:rPr>
          <w:rFonts w:ascii="Times New Roman" w:hAnsi="Times New Roman" w:cs="Times New Roman"/>
          <w:sz w:val="28"/>
          <w:szCs w:val="28"/>
        </w:rPr>
        <w:t>) язык</w:t>
      </w:r>
      <w:r w:rsidR="0071347A">
        <w:rPr>
          <w:rFonts w:ascii="Times New Roman" w:hAnsi="Times New Roman" w:cs="Times New Roman"/>
          <w:sz w:val="28"/>
          <w:szCs w:val="28"/>
        </w:rPr>
        <w:t>у</w:t>
      </w:r>
      <w:r w:rsidR="0071347A" w:rsidRPr="0071347A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целостный документ, включающий такие разделы: пояснительная записка, </w:t>
      </w:r>
      <w:r w:rsidR="00F27513">
        <w:rPr>
          <w:rFonts w:ascii="Times New Roman" w:hAnsi="Times New Roman" w:cs="Times New Roman"/>
          <w:sz w:val="28"/>
          <w:szCs w:val="28"/>
        </w:rPr>
        <w:t>содержание</w:t>
      </w:r>
      <w:r w:rsidR="0071347A">
        <w:rPr>
          <w:rFonts w:ascii="Times New Roman" w:hAnsi="Times New Roman" w:cs="Times New Roman"/>
          <w:sz w:val="28"/>
          <w:szCs w:val="28"/>
        </w:rPr>
        <w:t xml:space="preserve"> учебного </w:t>
      </w:r>
      <w:r>
        <w:rPr>
          <w:rFonts w:ascii="Times New Roman" w:hAnsi="Times New Roman" w:cs="Times New Roman"/>
          <w:sz w:val="28"/>
          <w:szCs w:val="28"/>
        </w:rPr>
        <w:t xml:space="preserve">предмета </w:t>
      </w:r>
      <w:r w:rsidR="00F27513" w:rsidRPr="00F27513">
        <w:rPr>
          <w:rFonts w:ascii="Times New Roman" w:hAnsi="Times New Roman" w:cs="Times New Roman"/>
          <w:sz w:val="28"/>
          <w:szCs w:val="28"/>
        </w:rPr>
        <w:t>«Государственный (татарс</w:t>
      </w:r>
      <w:r w:rsidR="00F27513">
        <w:rPr>
          <w:rFonts w:ascii="Times New Roman" w:hAnsi="Times New Roman" w:cs="Times New Roman"/>
          <w:sz w:val="28"/>
          <w:szCs w:val="28"/>
        </w:rPr>
        <w:t>кий) язык Республики Татарстан»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27513" w:rsidRPr="00F27513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</w:t>
      </w:r>
      <w:r w:rsidR="00F27513">
        <w:rPr>
          <w:rFonts w:ascii="Times New Roman" w:hAnsi="Times New Roman" w:cs="Times New Roman"/>
          <w:sz w:val="28"/>
          <w:szCs w:val="28"/>
        </w:rPr>
        <w:t xml:space="preserve"> «Г</w:t>
      </w:r>
      <w:r w:rsidR="00F27513" w:rsidRPr="00F27513">
        <w:rPr>
          <w:rFonts w:ascii="Times New Roman" w:hAnsi="Times New Roman" w:cs="Times New Roman"/>
          <w:sz w:val="28"/>
          <w:szCs w:val="28"/>
        </w:rPr>
        <w:t>о</w:t>
      </w:r>
      <w:r w:rsidR="00F27513">
        <w:rPr>
          <w:rFonts w:ascii="Times New Roman" w:hAnsi="Times New Roman" w:cs="Times New Roman"/>
          <w:sz w:val="28"/>
          <w:szCs w:val="28"/>
        </w:rPr>
        <w:t>сударственный (татарский) язык Республики Т</w:t>
      </w:r>
      <w:r w:rsidR="00F27513" w:rsidRPr="00F27513">
        <w:rPr>
          <w:rFonts w:ascii="Times New Roman" w:hAnsi="Times New Roman" w:cs="Times New Roman"/>
          <w:sz w:val="28"/>
          <w:szCs w:val="28"/>
        </w:rPr>
        <w:t>атарстан» на уровне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тематическое планирование. </w:t>
      </w:r>
      <w:proofErr w:type="gramEnd"/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F27513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1-4</w:t>
      </w:r>
      <w:r w:rsidR="00480367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F27513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r w:rsidR="00480367">
        <w:rPr>
          <w:b/>
          <w:bCs/>
          <w:sz w:val="28"/>
          <w:szCs w:val="28"/>
        </w:rPr>
        <w:t>: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​Цифровые образовательные ресурсы и ресурсы сети интернет</w:t>
      </w:r>
    </w:p>
    <w:p w:rsidR="00042D66" w:rsidRDefault="00042D66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 (профильного уровеня)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480367" w:rsidRDefault="00480367" w:rsidP="00480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литературе представляет собой целостный документ, включающий такие разделы: пояснительная записка, общая характеристика  учебного предмета "Литература", цели изучения учебного предмета "Литература", планируемые результаты освоения учебного предмета "Литература", содержание учебного предмета "Литература", тематическое планирование. 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 классы</w:t>
      </w: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Учебно-методическое обеспечение образовательного процесса, обязательные учебные материалы для учебника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Методические материалы для учителя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​‌‌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​Цифровые образовательные ресурсы и ресурсы сети интернет</w:t>
      </w:r>
    </w:p>
    <w:p w:rsidR="00480367" w:rsidRPr="00480367" w:rsidRDefault="00480367" w:rsidP="00480367"/>
    <w:sectPr w:rsidR="00480367" w:rsidRPr="00480367" w:rsidSect="00480367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067001"/>
    <w:rsid w:val="00042D66"/>
    <w:rsid w:val="00067001"/>
    <w:rsid w:val="00154DD9"/>
    <w:rsid w:val="002C4E77"/>
    <w:rsid w:val="0035103F"/>
    <w:rsid w:val="00480367"/>
    <w:rsid w:val="0071347A"/>
    <w:rsid w:val="007A1C7F"/>
    <w:rsid w:val="0095129D"/>
    <w:rsid w:val="00964C1E"/>
    <w:rsid w:val="00AC4C66"/>
    <w:rsid w:val="00C1377F"/>
    <w:rsid w:val="00C87B9A"/>
    <w:rsid w:val="00CE5D6E"/>
    <w:rsid w:val="00E232C5"/>
    <w:rsid w:val="00F26D25"/>
    <w:rsid w:val="00F27513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6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067001"/>
  </w:style>
  <w:style w:type="character" w:customStyle="1" w:styleId="probnums">
    <w:name w:val="prob_nums"/>
    <w:basedOn w:val="a0"/>
    <w:rsid w:val="00067001"/>
  </w:style>
  <w:style w:type="character" w:styleId="a3">
    <w:name w:val="Hyperlink"/>
    <w:basedOn w:val="a0"/>
    <w:uiPriority w:val="99"/>
    <w:semiHidden/>
    <w:unhideWhenUsed/>
    <w:rsid w:val="00067001"/>
    <w:rPr>
      <w:color w:val="0000FF"/>
      <w:u w:val="single"/>
    </w:rPr>
  </w:style>
  <w:style w:type="paragraph" w:customStyle="1" w:styleId="leftmargin">
    <w:name w:val="left_margin"/>
    <w:basedOn w:val="a"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4">
    <w:name w:val="Normal (Web)"/>
    <w:basedOn w:val="a"/>
    <w:uiPriority w:val="99"/>
    <w:unhideWhenUsed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067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001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C13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1377F"/>
  </w:style>
  <w:style w:type="character" w:customStyle="1" w:styleId="russingle">
    <w:name w:val="rus_single"/>
    <w:basedOn w:val="a0"/>
    <w:rsid w:val="00C1377F"/>
  </w:style>
  <w:style w:type="paragraph" w:styleId="a7">
    <w:name w:val="No Spacing"/>
    <w:uiPriority w:val="1"/>
    <w:qFormat/>
    <w:rsid w:val="00480367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4803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553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7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1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43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44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2615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7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5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746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02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72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7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62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3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9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532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9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26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3706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62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9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9669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25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7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03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83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50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2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05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55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54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8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08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3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0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1727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1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3011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42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3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736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3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99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25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6701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42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80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9881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9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9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230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6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69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0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6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8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240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8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0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3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13469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3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6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429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8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85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953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25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0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499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23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4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4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50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2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1230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5465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43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0391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5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08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28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6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626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158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8840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793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2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79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3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5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403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12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3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252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3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9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597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8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0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7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64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53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3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82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93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43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45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1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8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53242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0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3459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29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160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2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0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449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10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6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92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8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</dc:creator>
  <cp:keywords/>
  <dc:description/>
  <cp:lastModifiedBy>RePack by Diakov</cp:lastModifiedBy>
  <cp:revision>14</cp:revision>
  <cp:lastPrinted>2023-10-12T16:09:00Z</cp:lastPrinted>
  <dcterms:created xsi:type="dcterms:W3CDTF">2023-10-09T16:12:00Z</dcterms:created>
  <dcterms:modified xsi:type="dcterms:W3CDTF">2023-10-15T17:58:00Z</dcterms:modified>
</cp:coreProperties>
</file>